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B9" w:rsidRPr="00CA4EE0" w:rsidRDefault="00FD712E" w:rsidP="00CA4EE0">
      <w:pPr>
        <w:pStyle w:val="a5"/>
        <w:spacing w:line="480" w:lineRule="auto"/>
        <w:jc w:val="center"/>
        <w:rPr>
          <w:rFonts w:ascii="彩虹小标宋" w:eastAsia="彩虹小标宋" w:cs="Times New Roman"/>
          <w:bCs/>
          <w:kern w:val="2"/>
          <w:sz w:val="36"/>
          <w:szCs w:val="36"/>
        </w:rPr>
      </w:pPr>
      <w:r w:rsidRPr="00CA4EE0">
        <w:rPr>
          <w:rFonts w:ascii="彩虹小标宋" w:eastAsia="彩虹小标宋" w:cs="Times New Roman" w:hint="eastAsia"/>
          <w:bCs/>
          <w:kern w:val="2"/>
          <w:sz w:val="36"/>
          <w:szCs w:val="36"/>
        </w:rPr>
        <w:t>中国建设银行总行</w:t>
      </w:r>
      <w:r w:rsidR="00E03A7F" w:rsidRPr="00CA4EE0">
        <w:rPr>
          <w:rFonts w:ascii="彩虹小标宋" w:eastAsia="彩虹小标宋" w:cs="Times New Roman" w:hint="eastAsia"/>
          <w:bCs/>
          <w:kern w:val="2"/>
          <w:sz w:val="36"/>
          <w:szCs w:val="36"/>
        </w:rPr>
        <w:t>信息技术</w:t>
      </w:r>
      <w:r w:rsidR="006413B9" w:rsidRPr="00CA4EE0">
        <w:rPr>
          <w:rFonts w:ascii="彩虹小标宋" w:eastAsia="彩虹小标宋" w:cs="Times New Roman" w:hint="eastAsia"/>
          <w:bCs/>
          <w:kern w:val="2"/>
          <w:sz w:val="36"/>
          <w:szCs w:val="36"/>
        </w:rPr>
        <w:t>类</w:t>
      </w:r>
      <w:r w:rsidR="00FA49D9" w:rsidRPr="00CA4EE0">
        <w:rPr>
          <w:rFonts w:ascii="彩虹小标宋" w:eastAsia="彩虹小标宋" w:cs="Times New Roman" w:hint="eastAsia"/>
          <w:bCs/>
          <w:kern w:val="2"/>
          <w:sz w:val="36"/>
          <w:szCs w:val="36"/>
        </w:rPr>
        <w:t>中心</w:t>
      </w:r>
    </w:p>
    <w:p w:rsidR="00FD712E" w:rsidRPr="00CA4EE0" w:rsidRDefault="00FD712E" w:rsidP="00CA4EE0">
      <w:pPr>
        <w:pStyle w:val="a5"/>
        <w:spacing w:line="480" w:lineRule="auto"/>
        <w:jc w:val="center"/>
        <w:rPr>
          <w:rFonts w:ascii="彩虹小标宋" w:eastAsia="彩虹小标宋" w:cs="Times New Roman"/>
          <w:bCs/>
          <w:kern w:val="2"/>
          <w:sz w:val="36"/>
          <w:szCs w:val="36"/>
        </w:rPr>
      </w:pPr>
      <w:r w:rsidRPr="00CA4EE0">
        <w:rPr>
          <w:rFonts w:ascii="彩虹小标宋" w:eastAsia="彩虹小标宋" w:cs="Times New Roman" w:hint="eastAsia"/>
          <w:bCs/>
          <w:kern w:val="2"/>
          <w:sz w:val="36"/>
          <w:szCs w:val="36"/>
        </w:rPr>
        <w:t>201</w:t>
      </w:r>
      <w:r w:rsidR="00D660EF">
        <w:rPr>
          <w:rFonts w:ascii="彩虹小标宋" w:eastAsia="彩虹小标宋" w:cs="Times New Roman" w:hint="eastAsia"/>
          <w:bCs/>
          <w:kern w:val="2"/>
          <w:sz w:val="36"/>
          <w:szCs w:val="36"/>
        </w:rPr>
        <w:t>8</w:t>
      </w:r>
      <w:r w:rsidRPr="00CA4EE0">
        <w:rPr>
          <w:rFonts w:ascii="彩虹小标宋" w:eastAsia="彩虹小标宋" w:cs="Times New Roman" w:hint="eastAsia"/>
          <w:bCs/>
          <w:kern w:val="2"/>
          <w:sz w:val="36"/>
          <w:szCs w:val="36"/>
        </w:rPr>
        <w:t>年度校园招聘公告</w:t>
      </w:r>
    </w:p>
    <w:p w:rsidR="008E3477" w:rsidRPr="00CA4EE0" w:rsidRDefault="008E3477" w:rsidP="008E3477">
      <w:pPr>
        <w:rPr>
          <w:rFonts w:ascii="宋体" w:eastAsia="宋体" w:hAnsi="宋体"/>
          <w:sz w:val="24"/>
          <w:szCs w:val="32"/>
        </w:rPr>
      </w:pPr>
      <w:bookmarkStart w:id="0" w:name="_GoBack"/>
      <w:bookmarkEnd w:id="0"/>
    </w:p>
    <w:p w:rsidR="00086961" w:rsidRPr="00CA4EE0" w:rsidRDefault="00031360" w:rsidP="00CA4EE0">
      <w:pPr>
        <w:pStyle w:val="a5"/>
        <w:spacing w:line="360" w:lineRule="auto"/>
        <w:ind w:firstLineChars="225" w:firstLine="540"/>
      </w:pPr>
      <w:r w:rsidRPr="00CA4EE0">
        <w:rPr>
          <w:rFonts w:hint="eastAsia"/>
        </w:rPr>
        <w:t>总行信息技术</w:t>
      </w:r>
      <w:r w:rsidR="00CA61A4" w:rsidRPr="00CA4EE0">
        <w:rPr>
          <w:rFonts w:hint="eastAsia"/>
        </w:rPr>
        <w:t>类</w:t>
      </w:r>
      <w:r w:rsidRPr="00CA4EE0">
        <w:rPr>
          <w:rFonts w:hint="eastAsia"/>
        </w:rPr>
        <w:t>中心主要负责总行系统的开发、推广和支持工作，协助进行业务需求的可行性研究及需求分析工作，协助总行编制项目的技术设计方案，组织管理全行生产系统的运行维护和基础设施建设工作，承担总行生产环境、</w:t>
      </w:r>
      <w:proofErr w:type="gramStart"/>
      <w:r w:rsidRPr="00CA4EE0">
        <w:rPr>
          <w:rFonts w:hint="eastAsia"/>
        </w:rPr>
        <w:t>灾备环境</w:t>
      </w:r>
      <w:proofErr w:type="gramEnd"/>
      <w:r w:rsidRPr="00CA4EE0">
        <w:rPr>
          <w:rFonts w:hint="eastAsia"/>
        </w:rPr>
        <w:t>的生产运行、基础设施建设和维护工作。</w:t>
      </w:r>
    </w:p>
    <w:p w:rsidR="008E3477" w:rsidRPr="00CA4EE0" w:rsidRDefault="008E3477" w:rsidP="00CA4EE0">
      <w:pPr>
        <w:pStyle w:val="a5"/>
        <w:spacing w:line="360" w:lineRule="auto"/>
        <w:ind w:firstLineChars="225" w:firstLine="540"/>
      </w:pPr>
      <w:r w:rsidRPr="00CA4EE0">
        <w:rPr>
          <w:rFonts w:hint="eastAsia"/>
        </w:rPr>
        <w:t>为满足业务发展需要，按照公开、平等、竞争、择优的原则，拟面向境内外高等院校招聘</w:t>
      </w:r>
      <w:r w:rsidR="00641EB2" w:rsidRPr="00CA4EE0">
        <w:rPr>
          <w:rFonts w:hint="eastAsia"/>
        </w:rPr>
        <w:t>毕业生</w:t>
      </w:r>
      <w:r w:rsidRPr="00CA4EE0">
        <w:rPr>
          <w:rFonts w:hint="eastAsia"/>
        </w:rPr>
        <w:t>。</w:t>
      </w:r>
    </w:p>
    <w:p w:rsidR="00C72093" w:rsidRPr="00CA4EE0" w:rsidRDefault="00CA4EE0" w:rsidP="00CA4EE0">
      <w:pPr>
        <w:pStyle w:val="a5"/>
        <w:spacing w:line="360" w:lineRule="auto"/>
        <w:ind w:firstLineChars="196" w:firstLine="472"/>
        <w:rPr>
          <w:b/>
          <w:bCs/>
        </w:rPr>
      </w:pPr>
      <w:r>
        <w:rPr>
          <w:rFonts w:hint="eastAsia"/>
          <w:b/>
          <w:bCs/>
        </w:rPr>
        <w:t>一、</w:t>
      </w:r>
      <w:r w:rsidR="008E3477" w:rsidRPr="00CA4EE0">
        <w:rPr>
          <w:rFonts w:hint="eastAsia"/>
          <w:b/>
          <w:bCs/>
        </w:rPr>
        <w:t>招聘机构</w:t>
      </w:r>
    </w:p>
    <w:p w:rsidR="00C72093" w:rsidRPr="00CA4EE0" w:rsidRDefault="00CA4EE0" w:rsidP="00CA4EE0">
      <w:pPr>
        <w:pStyle w:val="a5"/>
        <w:spacing w:line="360" w:lineRule="auto"/>
        <w:ind w:firstLineChars="225" w:firstLine="540"/>
      </w:pPr>
      <w:r>
        <w:rPr>
          <w:rFonts w:hint="eastAsia"/>
        </w:rPr>
        <w:t>（一）</w:t>
      </w:r>
      <w:r w:rsidR="00C72093" w:rsidRPr="00CA4EE0">
        <w:rPr>
          <w:rFonts w:hint="eastAsia"/>
        </w:rPr>
        <w:t>北京开发</w:t>
      </w:r>
      <w:r w:rsidR="00C72093" w:rsidRPr="00CA4EE0">
        <w:t>中心</w:t>
      </w:r>
      <w:r w:rsidR="00C72093" w:rsidRPr="00CA4EE0">
        <w:rPr>
          <w:rFonts w:hint="eastAsia"/>
        </w:rPr>
        <w:t>（工作地点：北京</w:t>
      </w:r>
      <w:r w:rsidR="00C34AED" w:rsidRPr="00CA4EE0">
        <w:rPr>
          <w:rFonts w:hint="eastAsia"/>
        </w:rPr>
        <w:t>，</w:t>
      </w:r>
      <w:r w:rsidR="002E4141" w:rsidRPr="00CA4EE0">
        <w:rPr>
          <w:rFonts w:hint="eastAsia"/>
        </w:rPr>
        <w:t>5</w:t>
      </w:r>
      <w:r w:rsidR="00D660EF">
        <w:rPr>
          <w:rFonts w:hint="eastAsia"/>
        </w:rPr>
        <w:t>5</w:t>
      </w:r>
      <w:r w:rsidR="00C34AED" w:rsidRPr="00CA4EE0">
        <w:rPr>
          <w:rFonts w:hint="eastAsia"/>
        </w:rPr>
        <w:t>人</w:t>
      </w:r>
      <w:r w:rsidR="00C72093" w:rsidRPr="00CA4EE0">
        <w:rPr>
          <w:rFonts w:hint="eastAsia"/>
        </w:rPr>
        <w:t>）</w:t>
      </w:r>
    </w:p>
    <w:p w:rsidR="00D660EF" w:rsidRDefault="00CA4EE0" w:rsidP="00CA4EE0">
      <w:pPr>
        <w:pStyle w:val="a5"/>
        <w:spacing w:line="360" w:lineRule="auto"/>
        <w:ind w:firstLineChars="225" w:firstLine="540"/>
      </w:pPr>
      <w:r>
        <w:rPr>
          <w:rFonts w:hint="eastAsia"/>
        </w:rPr>
        <w:t>（二）</w:t>
      </w:r>
      <w:r w:rsidR="00D660EF">
        <w:rPr>
          <w:rFonts w:hint="eastAsia"/>
        </w:rPr>
        <w:t>上海开发中心（工作地点：上海，60人）</w:t>
      </w:r>
    </w:p>
    <w:p w:rsidR="00D660EF" w:rsidRDefault="00D660EF" w:rsidP="00CA4EE0">
      <w:pPr>
        <w:pStyle w:val="a5"/>
        <w:spacing w:line="360" w:lineRule="auto"/>
        <w:ind w:firstLineChars="225" w:firstLine="540"/>
      </w:pPr>
      <w:r>
        <w:rPr>
          <w:rFonts w:hint="eastAsia"/>
        </w:rPr>
        <w:t>（三）厦门开发中心（工作地点：厦门，20人）</w:t>
      </w:r>
    </w:p>
    <w:p w:rsidR="00D660EF" w:rsidRDefault="00D660EF" w:rsidP="00CA4EE0">
      <w:pPr>
        <w:pStyle w:val="a5"/>
        <w:spacing w:line="360" w:lineRule="auto"/>
        <w:ind w:firstLineChars="225" w:firstLine="540"/>
      </w:pPr>
      <w:r>
        <w:rPr>
          <w:rFonts w:hint="eastAsia"/>
        </w:rPr>
        <w:t>（四）广州开发中心（工作地点：广州，35人）</w:t>
      </w:r>
    </w:p>
    <w:p w:rsidR="00D660EF" w:rsidRDefault="00D660EF" w:rsidP="00CA4EE0">
      <w:pPr>
        <w:pStyle w:val="a5"/>
        <w:spacing w:line="360" w:lineRule="auto"/>
        <w:ind w:firstLineChars="225" w:firstLine="540"/>
      </w:pPr>
      <w:r>
        <w:rPr>
          <w:rFonts w:hint="eastAsia"/>
        </w:rPr>
        <w:t>（五）成都开发中心（工作地点：成都，25人）</w:t>
      </w:r>
    </w:p>
    <w:p w:rsidR="00D660EF" w:rsidRPr="00BC0A86" w:rsidRDefault="00D660EF" w:rsidP="00BC0A86">
      <w:pPr>
        <w:pStyle w:val="a5"/>
        <w:spacing w:line="360" w:lineRule="auto"/>
        <w:ind w:firstLineChars="225" w:firstLine="542"/>
        <w:rPr>
          <w:b/>
          <w:color w:val="FF0000"/>
        </w:rPr>
      </w:pPr>
      <w:r w:rsidRPr="00BC0A86">
        <w:rPr>
          <w:rFonts w:hint="eastAsia"/>
          <w:b/>
          <w:color w:val="FF0000"/>
        </w:rPr>
        <w:t>（六）深圳开发中心（工作地点：深圳，35人）</w:t>
      </w:r>
    </w:p>
    <w:p w:rsidR="001F1D08" w:rsidRPr="00CA4EE0" w:rsidRDefault="00D660EF" w:rsidP="00CA4EE0">
      <w:pPr>
        <w:pStyle w:val="a5"/>
        <w:spacing w:line="360" w:lineRule="auto"/>
        <w:ind w:firstLineChars="225" w:firstLine="540"/>
      </w:pPr>
      <w:r>
        <w:rPr>
          <w:rFonts w:hint="eastAsia"/>
        </w:rPr>
        <w:t>（七）</w:t>
      </w:r>
      <w:r w:rsidR="001F1D08" w:rsidRPr="00CA4EE0">
        <w:rPr>
          <w:rFonts w:hint="eastAsia"/>
        </w:rPr>
        <w:t>北京数据中心（工作地点：北京，</w:t>
      </w:r>
      <w:r w:rsidR="002E4141" w:rsidRPr="00CA4EE0">
        <w:rPr>
          <w:rFonts w:hint="eastAsia"/>
        </w:rPr>
        <w:t>5</w:t>
      </w:r>
      <w:r w:rsidR="001F1D08" w:rsidRPr="00CA4EE0">
        <w:rPr>
          <w:rFonts w:hint="eastAsia"/>
        </w:rPr>
        <w:t>0人）</w:t>
      </w:r>
    </w:p>
    <w:p w:rsidR="00C72093" w:rsidRPr="00CA4EE0" w:rsidRDefault="00D660EF" w:rsidP="00CA4EE0">
      <w:pPr>
        <w:pStyle w:val="a5"/>
        <w:spacing w:line="360" w:lineRule="auto"/>
        <w:ind w:firstLineChars="225" w:firstLine="540"/>
      </w:pPr>
      <w:r>
        <w:rPr>
          <w:rFonts w:hint="eastAsia"/>
        </w:rPr>
        <w:t>（八</w:t>
      </w:r>
      <w:r w:rsidR="00CA4EE0">
        <w:rPr>
          <w:rFonts w:hint="eastAsia"/>
        </w:rPr>
        <w:t>）</w:t>
      </w:r>
      <w:r w:rsidR="00C72093" w:rsidRPr="00CA4EE0">
        <w:rPr>
          <w:rFonts w:hint="eastAsia"/>
        </w:rPr>
        <w:t>武汉数据中心（工作地点：武汉</w:t>
      </w:r>
      <w:r w:rsidR="00C34AED" w:rsidRPr="00CA4EE0">
        <w:rPr>
          <w:rFonts w:hint="eastAsia"/>
        </w:rPr>
        <w:t>，</w:t>
      </w:r>
      <w:r w:rsidR="001F1D08" w:rsidRPr="00CA4EE0">
        <w:rPr>
          <w:rFonts w:hint="eastAsia"/>
        </w:rPr>
        <w:t>2</w:t>
      </w:r>
      <w:r w:rsidR="00C34AED" w:rsidRPr="00CA4EE0">
        <w:rPr>
          <w:rFonts w:hint="eastAsia"/>
        </w:rPr>
        <w:t>0人</w:t>
      </w:r>
      <w:r w:rsidR="00C72093" w:rsidRPr="00CA4EE0">
        <w:rPr>
          <w:rFonts w:hint="eastAsia"/>
        </w:rPr>
        <w:t>）</w:t>
      </w:r>
    </w:p>
    <w:p w:rsidR="00DF56CC" w:rsidRPr="00CA4EE0" w:rsidRDefault="00CA4EE0" w:rsidP="00CA4EE0">
      <w:pPr>
        <w:pStyle w:val="a5"/>
        <w:spacing w:line="360" w:lineRule="auto"/>
        <w:ind w:firstLineChars="196" w:firstLine="472"/>
        <w:rPr>
          <w:b/>
          <w:bCs/>
        </w:rPr>
      </w:pPr>
      <w:r>
        <w:rPr>
          <w:rFonts w:hint="eastAsia"/>
          <w:b/>
          <w:bCs/>
        </w:rPr>
        <w:t>二、</w:t>
      </w:r>
      <w:r w:rsidR="00DF56CC" w:rsidRPr="00CA4EE0">
        <w:rPr>
          <w:rFonts w:hint="eastAsia"/>
          <w:b/>
          <w:bCs/>
        </w:rPr>
        <w:t>招聘岗位</w:t>
      </w:r>
    </w:p>
    <w:p w:rsidR="00DF56CC" w:rsidRPr="00CA4EE0" w:rsidRDefault="00DF56CC" w:rsidP="00CA4EE0">
      <w:pPr>
        <w:pStyle w:val="a5"/>
        <w:spacing w:line="360" w:lineRule="auto"/>
        <w:ind w:firstLineChars="225" w:firstLine="540"/>
      </w:pPr>
      <w:r w:rsidRPr="00CA4EE0">
        <w:rPr>
          <w:rFonts w:hint="eastAsia"/>
        </w:rPr>
        <w:t>通用类岗位：</w:t>
      </w:r>
      <w:r w:rsidR="00E223CE" w:rsidRPr="00CA4EE0">
        <w:rPr>
          <w:rFonts w:hint="eastAsia"/>
        </w:rPr>
        <w:t>主要从事</w:t>
      </w:r>
      <w:r w:rsidR="00031360" w:rsidRPr="00CA4EE0">
        <w:rPr>
          <w:rFonts w:hint="eastAsia"/>
        </w:rPr>
        <w:t>信息技术类等相关工作。</w:t>
      </w:r>
    </w:p>
    <w:p w:rsidR="00D660EF" w:rsidRPr="000658CE" w:rsidRDefault="00D660EF" w:rsidP="00D660EF">
      <w:pPr>
        <w:pStyle w:val="a5"/>
        <w:spacing w:line="360" w:lineRule="auto"/>
        <w:ind w:firstLineChars="196" w:firstLine="472"/>
        <w:rPr>
          <w:b/>
          <w:bCs/>
        </w:rPr>
      </w:pPr>
      <w:r>
        <w:rPr>
          <w:rFonts w:hint="eastAsia"/>
          <w:b/>
          <w:bCs/>
        </w:rPr>
        <w:t>三、</w:t>
      </w:r>
      <w:r w:rsidRPr="000658CE">
        <w:rPr>
          <w:rFonts w:hint="eastAsia"/>
          <w:b/>
          <w:bCs/>
        </w:rPr>
        <w:t>招聘条件</w:t>
      </w:r>
    </w:p>
    <w:p w:rsidR="00D660EF" w:rsidRPr="000658CE" w:rsidRDefault="00D660EF" w:rsidP="00D660EF">
      <w:pPr>
        <w:pStyle w:val="a5"/>
        <w:spacing w:line="360" w:lineRule="auto"/>
        <w:ind w:firstLineChars="225" w:firstLine="540"/>
      </w:pPr>
      <w:r w:rsidRPr="000658CE">
        <w:rPr>
          <w:rFonts w:hint="eastAsia"/>
        </w:rPr>
        <w:t>本次招聘在符合《中国建设银行总行直属中心201</w:t>
      </w:r>
      <w:r>
        <w:rPr>
          <w:rFonts w:hint="eastAsia"/>
        </w:rPr>
        <w:t>8</w:t>
      </w:r>
      <w:r w:rsidRPr="000658CE">
        <w:rPr>
          <w:rFonts w:hint="eastAsia"/>
        </w:rPr>
        <w:t>年度校园招聘公告》中“基本条件”的基础上，还应满足以下要求：</w:t>
      </w:r>
    </w:p>
    <w:p w:rsidR="00D660EF" w:rsidRPr="000658CE" w:rsidRDefault="00D660EF" w:rsidP="00D660EF">
      <w:pPr>
        <w:pStyle w:val="a5"/>
        <w:spacing w:line="360" w:lineRule="auto"/>
        <w:ind w:firstLineChars="225" w:firstLine="540"/>
      </w:pPr>
      <w:r w:rsidRPr="000658CE">
        <w:rPr>
          <w:rFonts w:hint="eastAsia"/>
        </w:rPr>
        <w:t>（一）应聘者须为具有全日制普通高等院校</w:t>
      </w:r>
      <w:r w:rsidR="00465AD2">
        <w:rPr>
          <w:rFonts w:hint="eastAsia"/>
        </w:rPr>
        <w:t>大学本科（含）</w:t>
      </w:r>
      <w:r w:rsidRPr="000658CE">
        <w:rPr>
          <w:rFonts w:hint="eastAsia"/>
        </w:rPr>
        <w:t>及以上学历、学位的境内外高等院校201</w:t>
      </w:r>
      <w:r>
        <w:rPr>
          <w:rFonts w:hint="eastAsia"/>
        </w:rPr>
        <w:t>8</w:t>
      </w:r>
      <w:r w:rsidRPr="000658CE">
        <w:rPr>
          <w:rFonts w:hint="eastAsia"/>
        </w:rPr>
        <w:t>年应届毕业生。其中：</w:t>
      </w:r>
    </w:p>
    <w:p w:rsidR="00D660EF" w:rsidRPr="000658CE" w:rsidRDefault="00D660EF" w:rsidP="00D660EF">
      <w:pPr>
        <w:pStyle w:val="a5"/>
        <w:spacing w:line="360" w:lineRule="auto"/>
        <w:ind w:firstLineChars="225" w:firstLine="540"/>
      </w:pPr>
      <w:r w:rsidRPr="000658CE">
        <w:rPr>
          <w:rFonts w:hint="eastAsia"/>
        </w:rPr>
        <w:t>（1）</w:t>
      </w:r>
      <w:r w:rsidRPr="00956B79">
        <w:rPr>
          <w:rFonts w:hint="eastAsia"/>
          <w:b/>
        </w:rPr>
        <w:t>境内高等院校毕业生</w:t>
      </w:r>
      <w:r w:rsidRPr="000658CE">
        <w:rPr>
          <w:rFonts w:hint="eastAsia"/>
        </w:rPr>
        <w:t>能够在201</w:t>
      </w:r>
      <w:r>
        <w:rPr>
          <w:rFonts w:hint="eastAsia"/>
        </w:rPr>
        <w:t>8</w:t>
      </w:r>
      <w:r w:rsidRPr="000658CE">
        <w:rPr>
          <w:rFonts w:hint="eastAsia"/>
        </w:rPr>
        <w:t>年7月31日前毕业，报到时取得国家认可的就业报到证、毕业证和学位证</w:t>
      </w:r>
      <w:r w:rsidR="008F4F95">
        <w:rPr>
          <w:rFonts w:hint="eastAsia"/>
        </w:rPr>
        <w:t>。</w:t>
      </w:r>
    </w:p>
    <w:p w:rsidR="00D660EF" w:rsidRPr="000658CE" w:rsidRDefault="00D660EF" w:rsidP="00D660EF">
      <w:pPr>
        <w:pStyle w:val="a5"/>
        <w:spacing w:line="360" w:lineRule="auto"/>
        <w:ind w:firstLineChars="225" w:firstLine="540"/>
      </w:pPr>
      <w:r w:rsidRPr="000658CE">
        <w:rPr>
          <w:rFonts w:hint="eastAsia"/>
        </w:rPr>
        <w:lastRenderedPageBreak/>
        <w:t>（2）</w:t>
      </w:r>
      <w:r w:rsidRPr="00956B79">
        <w:rPr>
          <w:rFonts w:hint="eastAsia"/>
          <w:b/>
        </w:rPr>
        <w:t>境外院校归国留学生</w:t>
      </w:r>
      <w:r w:rsidRPr="000658CE">
        <w:rPr>
          <w:rFonts w:hint="eastAsia"/>
        </w:rPr>
        <w:t>应当在201</w:t>
      </w:r>
      <w:r>
        <w:rPr>
          <w:rFonts w:hint="eastAsia"/>
        </w:rPr>
        <w:t>7</w:t>
      </w:r>
      <w:r w:rsidRPr="000658CE">
        <w:rPr>
          <w:rFonts w:hint="eastAsia"/>
        </w:rPr>
        <w:t>年1月至201</w:t>
      </w:r>
      <w:r>
        <w:rPr>
          <w:rFonts w:hint="eastAsia"/>
        </w:rPr>
        <w:t>8</w:t>
      </w:r>
      <w:r w:rsidRPr="000658CE">
        <w:rPr>
          <w:rFonts w:hint="eastAsia"/>
        </w:rPr>
        <w:t>年7月之间毕业，并在报到时提供国家教育部出具的学历（学位）认证。最高学历为研究生的应聘者须提供全日制大学本科学历、学位证书或国家教育部出具的学历（学位）认证</w:t>
      </w:r>
      <w:r w:rsidR="008F4F95">
        <w:rPr>
          <w:rFonts w:hint="eastAsia"/>
        </w:rPr>
        <w:t>。</w:t>
      </w:r>
    </w:p>
    <w:p w:rsidR="00D660EF" w:rsidRPr="00465AD2" w:rsidRDefault="00D660EF" w:rsidP="00465AD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65AD2">
        <w:rPr>
          <w:rFonts w:ascii="宋体" w:eastAsia="宋体" w:hAnsi="宋体" w:cs="宋体" w:hint="eastAsia"/>
          <w:kern w:val="0"/>
          <w:sz w:val="24"/>
          <w:szCs w:val="24"/>
        </w:rPr>
        <w:t>（二）专业要求：</w:t>
      </w:r>
      <w:r w:rsidR="00465AD2" w:rsidRPr="00465AD2">
        <w:rPr>
          <w:rFonts w:ascii="宋体" w:eastAsia="宋体" w:hAnsi="宋体" w:cs="宋体"/>
          <w:kern w:val="0"/>
          <w:sz w:val="24"/>
          <w:szCs w:val="24"/>
        </w:rPr>
        <w:t>以信息技术</w:t>
      </w:r>
      <w:r w:rsidR="006200BB">
        <w:rPr>
          <w:rFonts w:ascii="宋体" w:eastAsia="宋体" w:hAnsi="宋体" w:cs="宋体" w:hint="eastAsia"/>
          <w:kern w:val="0"/>
          <w:sz w:val="24"/>
          <w:szCs w:val="24"/>
        </w:rPr>
        <w:t>类</w:t>
      </w:r>
      <w:r w:rsidR="00465AD2" w:rsidRPr="00465AD2">
        <w:rPr>
          <w:rFonts w:ascii="宋体" w:eastAsia="宋体" w:hAnsi="宋体" w:cs="宋体"/>
          <w:kern w:val="0"/>
          <w:sz w:val="24"/>
          <w:szCs w:val="24"/>
        </w:rPr>
        <w:t>专业为主，少量</w:t>
      </w:r>
      <w:r w:rsidR="00465AD2" w:rsidRPr="00465AD2">
        <w:rPr>
          <w:rFonts w:ascii="宋体" w:eastAsia="宋体" w:hAnsi="宋体" w:cs="宋体" w:hint="eastAsia"/>
          <w:kern w:val="0"/>
          <w:sz w:val="24"/>
          <w:szCs w:val="24"/>
        </w:rPr>
        <w:t>数学、统计、</w:t>
      </w:r>
      <w:r w:rsidR="00465AD2" w:rsidRPr="00465AD2">
        <w:rPr>
          <w:rFonts w:ascii="宋体" w:eastAsia="宋体" w:hAnsi="宋体" w:cs="宋体"/>
          <w:kern w:val="0"/>
          <w:sz w:val="24"/>
          <w:szCs w:val="24"/>
        </w:rPr>
        <w:t>金融</w:t>
      </w:r>
      <w:r w:rsidR="00465AD2" w:rsidRPr="00465AD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65AD2" w:rsidRPr="00465AD2">
        <w:rPr>
          <w:rFonts w:ascii="宋体" w:eastAsia="宋体" w:hAnsi="宋体" w:cs="宋体"/>
          <w:kern w:val="0"/>
          <w:sz w:val="24"/>
          <w:szCs w:val="24"/>
        </w:rPr>
        <w:t>经济类专业。</w:t>
      </w:r>
    </w:p>
    <w:p w:rsidR="00D660EF" w:rsidRPr="000658CE" w:rsidRDefault="00D660EF" w:rsidP="00D660EF">
      <w:pPr>
        <w:pStyle w:val="a5"/>
        <w:spacing w:line="360" w:lineRule="auto"/>
        <w:ind w:firstLineChars="225" w:firstLine="540"/>
      </w:pPr>
      <w:r w:rsidRPr="000658CE">
        <w:rPr>
          <w:rFonts w:hint="eastAsia"/>
        </w:rPr>
        <w:t>（三）具有良好的英语听说读写能力：一般应通过国家大学英语六级（CET6）考试（成绩不低于425分），或新托福（TOEFL-</w:t>
      </w:r>
      <w:proofErr w:type="spellStart"/>
      <w:r w:rsidRPr="000658CE">
        <w:rPr>
          <w:rFonts w:hint="eastAsia"/>
        </w:rPr>
        <w:t>iBT</w:t>
      </w:r>
      <w:proofErr w:type="spellEnd"/>
      <w:r w:rsidRPr="000658CE">
        <w:rPr>
          <w:rFonts w:hint="eastAsia"/>
        </w:rPr>
        <w:t>）考试不低于85分，</w:t>
      </w:r>
      <w:proofErr w:type="gramStart"/>
      <w:r w:rsidRPr="000658CE">
        <w:rPr>
          <w:rFonts w:hint="eastAsia"/>
        </w:rPr>
        <w:t>或雅思</w:t>
      </w:r>
      <w:proofErr w:type="gramEnd"/>
      <w:r w:rsidRPr="000658CE">
        <w:rPr>
          <w:rFonts w:hint="eastAsia"/>
        </w:rPr>
        <w:t>（IELTS）考试不低于6.5分</w:t>
      </w:r>
      <w:r w:rsidR="008F4F95">
        <w:rPr>
          <w:rFonts w:hint="eastAsia"/>
        </w:rPr>
        <w:t>。</w:t>
      </w:r>
    </w:p>
    <w:p w:rsidR="00D660EF" w:rsidRPr="00D660EF" w:rsidRDefault="00D660EF" w:rsidP="00D660EF">
      <w:pPr>
        <w:pStyle w:val="a5"/>
        <w:spacing w:line="360" w:lineRule="auto"/>
        <w:ind w:firstLineChars="225" w:firstLine="540"/>
      </w:pPr>
      <w:r w:rsidRPr="000658CE">
        <w:rPr>
          <w:rFonts w:hint="eastAsia"/>
        </w:rPr>
        <w:t>（四）综合素质较好，具有较强的学习能力、沟通能力和团队合作精神。同等条件下，在校期间全面发展、学生工作经验突出、获得校级以上相关荣誉者优先。</w:t>
      </w:r>
    </w:p>
    <w:p w:rsidR="00D660EF" w:rsidRPr="004E0C1A" w:rsidRDefault="00D660EF" w:rsidP="00D660EF">
      <w:pPr>
        <w:pStyle w:val="a5"/>
        <w:spacing w:line="360" w:lineRule="auto"/>
        <w:ind w:firstLineChars="196" w:firstLine="472"/>
        <w:rPr>
          <w:b/>
          <w:bCs/>
        </w:rPr>
      </w:pPr>
      <w:r w:rsidRPr="004E0C1A">
        <w:rPr>
          <w:rFonts w:hint="eastAsia"/>
          <w:b/>
          <w:bCs/>
        </w:rPr>
        <w:t>四</w:t>
      </w:r>
      <w:r w:rsidRPr="004E0C1A">
        <w:rPr>
          <w:b/>
          <w:bCs/>
        </w:rPr>
        <w:t>、</w:t>
      </w:r>
      <w:r w:rsidRPr="004E0C1A">
        <w:rPr>
          <w:rFonts w:hint="eastAsia"/>
          <w:b/>
          <w:bCs/>
        </w:rPr>
        <w:t>招聘程序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包括报名、初选、考试、面试、体检和录用等环节。</w:t>
      </w:r>
    </w:p>
    <w:p w:rsidR="00D660EF" w:rsidRDefault="00D660EF" w:rsidP="00D660EF">
      <w:pPr>
        <w:pStyle w:val="a5"/>
        <w:spacing w:line="360" w:lineRule="auto"/>
        <w:ind w:firstLineChars="225" w:firstLine="540"/>
      </w:pPr>
      <w:r>
        <w:rPr>
          <w:rFonts w:hint="eastAsia"/>
        </w:rPr>
        <w:t>（一）报</w:t>
      </w:r>
      <w:r w:rsidRPr="002851E7">
        <w:rPr>
          <w:rFonts w:hint="eastAsia"/>
        </w:rPr>
        <w:t>名。本次招聘只接受网络报名。应聘者登陆我行网站</w:t>
      </w:r>
      <w:r>
        <w:rPr>
          <w:rFonts w:hint="eastAsia"/>
        </w:rPr>
        <w:t>诚聘英才频道</w:t>
      </w:r>
      <w:r w:rsidRPr="002851E7">
        <w:t>(</w:t>
      </w:r>
      <w:r>
        <w:rPr>
          <w:rFonts w:hint="eastAsia"/>
        </w:rPr>
        <w:t>http://</w:t>
      </w:r>
      <w:hyperlink r:id="rId9" w:history="1">
        <w:r>
          <w:rPr>
            <w:rFonts w:hint="eastAsia"/>
          </w:rPr>
          <w:t>job</w:t>
        </w:r>
        <w:r w:rsidRPr="005D6A4F">
          <w:t>.ccb.com</w:t>
        </w:r>
      </w:hyperlink>
      <w:r w:rsidRPr="002851E7">
        <w:t>)</w:t>
      </w:r>
      <w:r w:rsidRPr="002851E7">
        <w:rPr>
          <w:rFonts w:hint="eastAsia"/>
        </w:rPr>
        <w:t>并按要求进行注册、报名。</w:t>
      </w:r>
      <w:r w:rsidRPr="001F3F81">
        <w:rPr>
          <w:rFonts w:hint="eastAsia"/>
        </w:rPr>
        <w:t>应聘</w:t>
      </w:r>
      <w:r>
        <w:rPr>
          <w:rFonts w:hint="eastAsia"/>
        </w:rPr>
        <w:t>总行直属中心</w:t>
      </w:r>
      <w:r w:rsidRPr="001F3F81">
        <w:rPr>
          <w:rFonts w:hint="eastAsia"/>
        </w:rPr>
        <w:t>最多可</w:t>
      </w:r>
      <w:r>
        <w:rPr>
          <w:rFonts w:hint="eastAsia"/>
        </w:rPr>
        <w:t>填</w:t>
      </w:r>
      <w:r w:rsidRPr="001F3F81">
        <w:rPr>
          <w:rFonts w:hint="eastAsia"/>
        </w:rPr>
        <w:t>报两个志愿</w:t>
      </w:r>
      <w:r>
        <w:rPr>
          <w:rFonts w:hint="eastAsia"/>
        </w:rPr>
        <w:t>，</w:t>
      </w:r>
      <w:r w:rsidRPr="00D21956">
        <w:rPr>
          <w:rFonts w:hint="eastAsia"/>
        </w:rPr>
        <w:t>在</w:t>
      </w:r>
      <w:r>
        <w:rPr>
          <w:rFonts w:hint="eastAsia"/>
        </w:rPr>
        <w:t>报名</w:t>
      </w:r>
      <w:r w:rsidRPr="00D21956">
        <w:rPr>
          <w:rFonts w:hint="eastAsia"/>
        </w:rPr>
        <w:t>截止日之前可修改两次志愿，修改志愿顺序也算一次修改。请根据招聘需求及个人情况选择志愿。志愿选择及顺序非常重要，请慎重考虑。</w:t>
      </w:r>
      <w:r w:rsidRPr="002851E7">
        <w:rPr>
          <w:rFonts w:hint="eastAsia"/>
        </w:rPr>
        <w:t>报名截止到</w:t>
      </w:r>
      <w:r w:rsidRPr="005D6A4F">
        <w:rPr>
          <w:b/>
          <w:u w:val="single"/>
        </w:rPr>
        <w:t>201</w:t>
      </w:r>
      <w:r>
        <w:rPr>
          <w:rFonts w:hint="eastAsia"/>
          <w:b/>
          <w:u w:val="single"/>
        </w:rPr>
        <w:t>7</w:t>
      </w:r>
      <w:r w:rsidRPr="005D6A4F">
        <w:rPr>
          <w:rFonts w:hint="eastAsia"/>
          <w:b/>
          <w:u w:val="single"/>
        </w:rPr>
        <w:t>年</w:t>
      </w:r>
      <w:r w:rsidRPr="005D6A4F">
        <w:rPr>
          <w:b/>
          <w:u w:val="single"/>
        </w:rPr>
        <w:t>1</w:t>
      </w:r>
      <w:r w:rsidRPr="005D6A4F">
        <w:rPr>
          <w:rFonts w:hint="eastAsia"/>
          <w:b/>
          <w:u w:val="single"/>
        </w:rPr>
        <w:t>0月</w:t>
      </w:r>
      <w:r>
        <w:rPr>
          <w:rFonts w:hint="eastAsia"/>
          <w:b/>
          <w:u w:val="single"/>
        </w:rPr>
        <w:t>18</w:t>
      </w:r>
      <w:r w:rsidRPr="005D6A4F">
        <w:rPr>
          <w:rFonts w:hint="eastAsia"/>
          <w:b/>
          <w:u w:val="single"/>
        </w:rPr>
        <w:t>日</w:t>
      </w:r>
      <w:r w:rsidRPr="005D6A4F">
        <w:rPr>
          <w:b/>
          <w:u w:val="single"/>
        </w:rPr>
        <w:t>24</w:t>
      </w:r>
      <w:r w:rsidRPr="005D6A4F">
        <w:rPr>
          <w:rFonts w:hint="eastAsia"/>
          <w:b/>
          <w:u w:val="single"/>
        </w:rPr>
        <w:t>时（北京时间）</w:t>
      </w:r>
      <w:r w:rsidRPr="002851E7">
        <w:rPr>
          <w:rFonts w:hint="eastAsia"/>
        </w:rPr>
        <w:t>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（二）初选。我行将对应聘者进行初选，并确定参加考试人员名单。</w:t>
      </w:r>
    </w:p>
    <w:p w:rsidR="00E0306B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（三）考试。</w:t>
      </w:r>
      <w:r w:rsidR="00E0306B">
        <w:rPr>
          <w:rFonts w:hint="eastAsia"/>
        </w:rPr>
        <w:t>初选通过人员将参加我行统一组织的考试。该考试成绩在</w:t>
      </w:r>
      <w:r w:rsidR="00E0306B">
        <w:t>2018</w:t>
      </w:r>
      <w:r w:rsidR="00E0306B">
        <w:rPr>
          <w:rFonts w:hint="eastAsia"/>
        </w:rPr>
        <w:t>年度总行本部、总行直属中心及境内分支机构校园招聘中均有效，如应聘者同时入围总行本部、总行直属中心及境内分支机构校园招聘，则参加一次考试即可。</w:t>
      </w:r>
      <w:r w:rsidR="00E0306B">
        <w:rPr>
          <w:rFonts w:hint="eastAsia"/>
          <w:b/>
        </w:rPr>
        <w:t>考试预计于</w:t>
      </w:r>
      <w:r w:rsidR="00E0306B">
        <w:rPr>
          <w:b/>
        </w:rPr>
        <w:t>2017</w:t>
      </w:r>
      <w:r w:rsidR="00E0306B">
        <w:rPr>
          <w:rFonts w:hint="eastAsia"/>
          <w:b/>
        </w:rPr>
        <w:t>年</w:t>
      </w:r>
      <w:r w:rsidR="00E0306B">
        <w:rPr>
          <w:b/>
        </w:rPr>
        <w:t>11</w:t>
      </w:r>
      <w:r w:rsidR="00E0306B">
        <w:rPr>
          <w:rFonts w:hint="eastAsia"/>
          <w:b/>
        </w:rPr>
        <w:t>月中旬进行</w:t>
      </w:r>
      <w:r w:rsidR="00E0306B">
        <w:rPr>
          <w:rFonts w:hint="eastAsia"/>
        </w:rPr>
        <w:t>，具体时间以准考证为准。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（四）面试和体检。我行将组织考试通过人员面试和体检。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（五）录用。我行将择优录用应聘者。</w:t>
      </w:r>
    </w:p>
    <w:p w:rsidR="00D660EF" w:rsidRPr="004E0C1A" w:rsidRDefault="00D660EF" w:rsidP="00D660EF">
      <w:pPr>
        <w:pStyle w:val="a5"/>
        <w:spacing w:line="360" w:lineRule="auto"/>
        <w:ind w:firstLineChars="196" w:firstLine="472"/>
        <w:rPr>
          <w:b/>
          <w:bCs/>
        </w:rPr>
      </w:pPr>
      <w:r w:rsidRPr="004E0C1A">
        <w:rPr>
          <w:rFonts w:hint="eastAsia"/>
          <w:b/>
          <w:bCs/>
        </w:rPr>
        <w:t>五、相关说明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（一）原则上，总行直属中心只考虑第一志愿应聘者。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（二）报名前，请务必首先浏览《校园招聘常见问题解答》</w:t>
      </w:r>
      <w:r>
        <w:rPr>
          <w:rFonts w:hint="eastAsia"/>
        </w:rPr>
        <w:t>，</w:t>
      </w:r>
      <w:r w:rsidRPr="004E0C1A">
        <w:rPr>
          <w:rFonts w:hint="eastAsia"/>
        </w:rPr>
        <w:t>以了解招聘的有关说明和要求。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lastRenderedPageBreak/>
        <w:t>（三</w:t>
      </w:r>
      <w:r w:rsidRPr="004E0C1A">
        <w:t>）</w:t>
      </w:r>
      <w:r w:rsidRPr="004E0C1A">
        <w:rPr>
          <w:rFonts w:hint="eastAsia"/>
        </w:rPr>
        <w:t>招聘期间，我行将通过网站招聘系统提示、电话、手机短信、电子邮件等方式与应聘者联系，请保持通信畅通。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（四）报名时请注意区分招聘机构、工作地点和招聘岗位，避免出现误报的情况。</w:t>
      </w:r>
      <w:r w:rsidR="00011C13" w:rsidRPr="00011C13">
        <w:rPr>
          <w:rFonts w:hint="eastAsia"/>
        </w:rPr>
        <w:t>在应聘岗位上，</w:t>
      </w:r>
      <w:r w:rsidR="00011C13">
        <w:rPr>
          <w:rFonts w:hint="eastAsia"/>
        </w:rPr>
        <w:t>信息技术</w:t>
      </w:r>
      <w:r w:rsidR="00011C13" w:rsidRPr="00011C13">
        <w:rPr>
          <w:rFonts w:hint="eastAsia"/>
        </w:rPr>
        <w:t>相关专业应聘者需选择“通用类岗位-信息技术”，其他专业应聘者需选择“通用类岗位”。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（五）中国建设银行有权根据岗位需求变化及报名情况等因素，调整、取消或终止个别岗位的招聘工作，并对本次招聘享有最终解释权。</w:t>
      </w: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</w:p>
    <w:p w:rsidR="00D660EF" w:rsidRPr="004E0C1A" w:rsidRDefault="00D660EF" w:rsidP="00D660EF">
      <w:pPr>
        <w:pStyle w:val="a5"/>
        <w:spacing w:line="360" w:lineRule="auto"/>
        <w:ind w:firstLineChars="225" w:firstLine="540"/>
      </w:pPr>
      <w:r w:rsidRPr="004E0C1A">
        <w:rPr>
          <w:rFonts w:hint="eastAsia"/>
        </w:rPr>
        <w:t>                  </w:t>
      </w:r>
      <w:r>
        <w:rPr>
          <w:rFonts w:hint="eastAsia"/>
        </w:rPr>
        <w:t xml:space="preserve">   </w:t>
      </w:r>
      <w:r w:rsidR="00011C1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4E0C1A">
        <w:rPr>
          <w:rFonts w:hint="eastAsia"/>
        </w:rPr>
        <w:t>中国建设银行人力资源部</w:t>
      </w:r>
    </w:p>
    <w:p w:rsidR="00D660EF" w:rsidRPr="00912B13" w:rsidRDefault="00011C13" w:rsidP="00011C13">
      <w:pPr>
        <w:pStyle w:val="a5"/>
        <w:spacing w:line="360" w:lineRule="auto"/>
        <w:ind w:firstLineChars="225" w:firstLine="540"/>
        <w:jc w:val="center"/>
      </w:pPr>
      <w:r>
        <w:rPr>
          <w:rFonts w:hint="eastAsia"/>
        </w:rPr>
        <w:t xml:space="preserve">                                      </w:t>
      </w:r>
      <w:r w:rsidR="00D660EF">
        <w:rPr>
          <w:rFonts w:hint="eastAsia"/>
        </w:rPr>
        <w:t>2017年9月27</w:t>
      </w:r>
      <w:r w:rsidR="00D660EF" w:rsidRPr="002851E7">
        <w:rPr>
          <w:rFonts w:hint="eastAsia"/>
        </w:rPr>
        <w:t>日</w:t>
      </w:r>
    </w:p>
    <w:p w:rsidR="00FD712E" w:rsidRPr="00CA4EE0" w:rsidRDefault="00FD712E" w:rsidP="00D660EF">
      <w:pPr>
        <w:pStyle w:val="a5"/>
        <w:spacing w:line="360" w:lineRule="auto"/>
        <w:ind w:firstLineChars="196" w:firstLine="470"/>
      </w:pPr>
    </w:p>
    <w:sectPr w:rsidR="00FD712E" w:rsidRPr="00CA4EE0" w:rsidSect="0030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8C" w:rsidRDefault="000E038C" w:rsidP="00D53E2B">
      <w:r>
        <w:separator/>
      </w:r>
    </w:p>
  </w:endnote>
  <w:endnote w:type="continuationSeparator" w:id="0">
    <w:p w:rsidR="000E038C" w:rsidRDefault="000E038C" w:rsidP="00D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8C" w:rsidRDefault="000E038C" w:rsidP="00D53E2B">
      <w:r>
        <w:separator/>
      </w:r>
    </w:p>
  </w:footnote>
  <w:footnote w:type="continuationSeparator" w:id="0">
    <w:p w:rsidR="000E038C" w:rsidRDefault="000E038C" w:rsidP="00D5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15E"/>
    <w:multiLevelType w:val="hybridMultilevel"/>
    <w:tmpl w:val="D2AED934"/>
    <w:lvl w:ilvl="0" w:tplc="D632CB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CC5162"/>
    <w:multiLevelType w:val="hybridMultilevel"/>
    <w:tmpl w:val="6FD26C90"/>
    <w:lvl w:ilvl="0" w:tplc="DCE617A4">
      <w:start w:val="3"/>
      <w:numFmt w:val="japaneseCounting"/>
      <w:lvlText w:val="（%1）"/>
      <w:lvlJc w:val="left"/>
      <w:pPr>
        <w:ind w:left="15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5B174A3A"/>
    <w:multiLevelType w:val="hybridMultilevel"/>
    <w:tmpl w:val="1700D502"/>
    <w:lvl w:ilvl="0" w:tplc="87EE5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13665BB"/>
    <w:multiLevelType w:val="hybridMultilevel"/>
    <w:tmpl w:val="E02EEE4C"/>
    <w:lvl w:ilvl="0" w:tplc="63902638">
      <w:start w:val="1"/>
      <w:numFmt w:val="japaneseCounting"/>
      <w:lvlText w:val="（%1）"/>
      <w:lvlJc w:val="left"/>
      <w:pPr>
        <w:ind w:left="1720" w:hanging="1080"/>
      </w:pPr>
      <w:rPr>
        <w:rFonts w:asciiTheme="minorEastAsia" w:eastAsiaTheme="minorEastAsia" w:hAnsiTheme="minorEastAsia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48"/>
    <w:rsid w:val="00011C13"/>
    <w:rsid w:val="000125E7"/>
    <w:rsid w:val="00014747"/>
    <w:rsid w:val="00031360"/>
    <w:rsid w:val="00036741"/>
    <w:rsid w:val="00054CE3"/>
    <w:rsid w:val="000604CD"/>
    <w:rsid w:val="00062320"/>
    <w:rsid w:val="00072BE2"/>
    <w:rsid w:val="0007749E"/>
    <w:rsid w:val="00080D18"/>
    <w:rsid w:val="00084783"/>
    <w:rsid w:val="00086961"/>
    <w:rsid w:val="000926AE"/>
    <w:rsid w:val="0009584E"/>
    <w:rsid w:val="000B493C"/>
    <w:rsid w:val="000B5CF2"/>
    <w:rsid w:val="000E006A"/>
    <w:rsid w:val="000E038C"/>
    <w:rsid w:val="000E5EAB"/>
    <w:rsid w:val="000F3B9E"/>
    <w:rsid w:val="000F4405"/>
    <w:rsid w:val="000F4E58"/>
    <w:rsid w:val="000F7A39"/>
    <w:rsid w:val="00107C4B"/>
    <w:rsid w:val="00126873"/>
    <w:rsid w:val="001319B1"/>
    <w:rsid w:val="0015547E"/>
    <w:rsid w:val="00166148"/>
    <w:rsid w:val="00190B9A"/>
    <w:rsid w:val="001D4F5D"/>
    <w:rsid w:val="001D5CE6"/>
    <w:rsid w:val="001F033A"/>
    <w:rsid w:val="001F1D08"/>
    <w:rsid w:val="00202114"/>
    <w:rsid w:val="00217837"/>
    <w:rsid w:val="00220E48"/>
    <w:rsid w:val="00236D0E"/>
    <w:rsid w:val="0024425F"/>
    <w:rsid w:val="0028082F"/>
    <w:rsid w:val="00281589"/>
    <w:rsid w:val="00282E8F"/>
    <w:rsid w:val="00285FD9"/>
    <w:rsid w:val="0029306D"/>
    <w:rsid w:val="0029489E"/>
    <w:rsid w:val="002A2D0A"/>
    <w:rsid w:val="002B156F"/>
    <w:rsid w:val="002E1BC8"/>
    <w:rsid w:val="002E4141"/>
    <w:rsid w:val="002E7F72"/>
    <w:rsid w:val="002F55C7"/>
    <w:rsid w:val="002F69C5"/>
    <w:rsid w:val="003065CF"/>
    <w:rsid w:val="003200C4"/>
    <w:rsid w:val="00330455"/>
    <w:rsid w:val="00332A6D"/>
    <w:rsid w:val="003353B2"/>
    <w:rsid w:val="00346A89"/>
    <w:rsid w:val="003512A9"/>
    <w:rsid w:val="003614C0"/>
    <w:rsid w:val="00374189"/>
    <w:rsid w:val="00374252"/>
    <w:rsid w:val="003A0257"/>
    <w:rsid w:val="003A2036"/>
    <w:rsid w:val="003A3322"/>
    <w:rsid w:val="003A374A"/>
    <w:rsid w:val="003A7ADE"/>
    <w:rsid w:val="003B21D0"/>
    <w:rsid w:val="003B625B"/>
    <w:rsid w:val="003E10C6"/>
    <w:rsid w:val="003E5D48"/>
    <w:rsid w:val="003F7C58"/>
    <w:rsid w:val="004017EA"/>
    <w:rsid w:val="004036C8"/>
    <w:rsid w:val="00416420"/>
    <w:rsid w:val="00423DA5"/>
    <w:rsid w:val="00452E67"/>
    <w:rsid w:val="0046037B"/>
    <w:rsid w:val="00465AD2"/>
    <w:rsid w:val="00480D00"/>
    <w:rsid w:val="00491AB7"/>
    <w:rsid w:val="004A0697"/>
    <w:rsid w:val="004A1961"/>
    <w:rsid w:val="004A5E68"/>
    <w:rsid w:val="004B3489"/>
    <w:rsid w:val="004C0E6E"/>
    <w:rsid w:val="004E623A"/>
    <w:rsid w:val="00501D04"/>
    <w:rsid w:val="005141F2"/>
    <w:rsid w:val="005152D1"/>
    <w:rsid w:val="00523805"/>
    <w:rsid w:val="005240B8"/>
    <w:rsid w:val="00524B95"/>
    <w:rsid w:val="00534004"/>
    <w:rsid w:val="00556CB0"/>
    <w:rsid w:val="00556CD8"/>
    <w:rsid w:val="00561C71"/>
    <w:rsid w:val="00574E70"/>
    <w:rsid w:val="00576095"/>
    <w:rsid w:val="00583800"/>
    <w:rsid w:val="00597423"/>
    <w:rsid w:val="005B2963"/>
    <w:rsid w:val="005B630C"/>
    <w:rsid w:val="005D1E69"/>
    <w:rsid w:val="005E2B21"/>
    <w:rsid w:val="00604EB6"/>
    <w:rsid w:val="006200BB"/>
    <w:rsid w:val="006203D3"/>
    <w:rsid w:val="006211EC"/>
    <w:rsid w:val="00624B2D"/>
    <w:rsid w:val="00632A86"/>
    <w:rsid w:val="00640D29"/>
    <w:rsid w:val="006413B9"/>
    <w:rsid w:val="00641EB2"/>
    <w:rsid w:val="00642385"/>
    <w:rsid w:val="0067041C"/>
    <w:rsid w:val="006755A0"/>
    <w:rsid w:val="00681B63"/>
    <w:rsid w:val="00684268"/>
    <w:rsid w:val="00691696"/>
    <w:rsid w:val="00695612"/>
    <w:rsid w:val="006A571A"/>
    <w:rsid w:val="006B61C4"/>
    <w:rsid w:val="006C30E5"/>
    <w:rsid w:val="006E4403"/>
    <w:rsid w:val="006F7F5B"/>
    <w:rsid w:val="007141EE"/>
    <w:rsid w:val="00732ED5"/>
    <w:rsid w:val="00737769"/>
    <w:rsid w:val="00740AE7"/>
    <w:rsid w:val="0074635E"/>
    <w:rsid w:val="00765748"/>
    <w:rsid w:val="00775705"/>
    <w:rsid w:val="00792E35"/>
    <w:rsid w:val="00795C29"/>
    <w:rsid w:val="00797D5D"/>
    <w:rsid w:val="007A7F22"/>
    <w:rsid w:val="007B0792"/>
    <w:rsid w:val="007B0B80"/>
    <w:rsid w:val="007B3F13"/>
    <w:rsid w:val="007C0CC0"/>
    <w:rsid w:val="007E4954"/>
    <w:rsid w:val="007E7048"/>
    <w:rsid w:val="0080512B"/>
    <w:rsid w:val="008120C6"/>
    <w:rsid w:val="00834EFA"/>
    <w:rsid w:val="008350E2"/>
    <w:rsid w:val="008500E1"/>
    <w:rsid w:val="00855C61"/>
    <w:rsid w:val="008572F6"/>
    <w:rsid w:val="008725A5"/>
    <w:rsid w:val="008805F6"/>
    <w:rsid w:val="008C5A6B"/>
    <w:rsid w:val="008E097D"/>
    <w:rsid w:val="008E3477"/>
    <w:rsid w:val="008E68B0"/>
    <w:rsid w:val="008E7B4E"/>
    <w:rsid w:val="008F4C6D"/>
    <w:rsid w:val="008F4F95"/>
    <w:rsid w:val="00910F61"/>
    <w:rsid w:val="009206CB"/>
    <w:rsid w:val="009330E3"/>
    <w:rsid w:val="009374CF"/>
    <w:rsid w:val="00972C66"/>
    <w:rsid w:val="009761E7"/>
    <w:rsid w:val="0099239E"/>
    <w:rsid w:val="009A1D17"/>
    <w:rsid w:val="009C48EC"/>
    <w:rsid w:val="009D72CD"/>
    <w:rsid w:val="009E5CAA"/>
    <w:rsid w:val="00A101B3"/>
    <w:rsid w:val="00A42204"/>
    <w:rsid w:val="00A42F45"/>
    <w:rsid w:val="00A60488"/>
    <w:rsid w:val="00A87343"/>
    <w:rsid w:val="00A91BBE"/>
    <w:rsid w:val="00AA3277"/>
    <w:rsid w:val="00AB286C"/>
    <w:rsid w:val="00AB4991"/>
    <w:rsid w:val="00AD0133"/>
    <w:rsid w:val="00AE2467"/>
    <w:rsid w:val="00B00088"/>
    <w:rsid w:val="00B00EEC"/>
    <w:rsid w:val="00B067BC"/>
    <w:rsid w:val="00B12FA0"/>
    <w:rsid w:val="00B13ACB"/>
    <w:rsid w:val="00B21FFA"/>
    <w:rsid w:val="00B41895"/>
    <w:rsid w:val="00B77A09"/>
    <w:rsid w:val="00B937C0"/>
    <w:rsid w:val="00B941C1"/>
    <w:rsid w:val="00BA21A3"/>
    <w:rsid w:val="00BC0A86"/>
    <w:rsid w:val="00BF75A1"/>
    <w:rsid w:val="00C20D9A"/>
    <w:rsid w:val="00C211D3"/>
    <w:rsid w:val="00C34AED"/>
    <w:rsid w:val="00C70788"/>
    <w:rsid w:val="00C72093"/>
    <w:rsid w:val="00C838B2"/>
    <w:rsid w:val="00C840AE"/>
    <w:rsid w:val="00C843A0"/>
    <w:rsid w:val="00CA4EE0"/>
    <w:rsid w:val="00CA609B"/>
    <w:rsid w:val="00CA61A4"/>
    <w:rsid w:val="00CB2163"/>
    <w:rsid w:val="00CB4051"/>
    <w:rsid w:val="00CC0824"/>
    <w:rsid w:val="00CE393F"/>
    <w:rsid w:val="00D30D26"/>
    <w:rsid w:val="00D4401F"/>
    <w:rsid w:val="00D5205A"/>
    <w:rsid w:val="00D53244"/>
    <w:rsid w:val="00D53E2B"/>
    <w:rsid w:val="00D60BD5"/>
    <w:rsid w:val="00D660EF"/>
    <w:rsid w:val="00D842FC"/>
    <w:rsid w:val="00D8475C"/>
    <w:rsid w:val="00D97196"/>
    <w:rsid w:val="00D97764"/>
    <w:rsid w:val="00DA2657"/>
    <w:rsid w:val="00DA5869"/>
    <w:rsid w:val="00DB2AFC"/>
    <w:rsid w:val="00DE1960"/>
    <w:rsid w:val="00DE3491"/>
    <w:rsid w:val="00DF0187"/>
    <w:rsid w:val="00DF56CC"/>
    <w:rsid w:val="00E0306B"/>
    <w:rsid w:val="00E03A7F"/>
    <w:rsid w:val="00E223CE"/>
    <w:rsid w:val="00E46532"/>
    <w:rsid w:val="00E72390"/>
    <w:rsid w:val="00E83D41"/>
    <w:rsid w:val="00E97206"/>
    <w:rsid w:val="00EA40A6"/>
    <w:rsid w:val="00EB385F"/>
    <w:rsid w:val="00EB715E"/>
    <w:rsid w:val="00EC6052"/>
    <w:rsid w:val="00EC769F"/>
    <w:rsid w:val="00F12E5A"/>
    <w:rsid w:val="00F13E6C"/>
    <w:rsid w:val="00F14E59"/>
    <w:rsid w:val="00F240EF"/>
    <w:rsid w:val="00F401CB"/>
    <w:rsid w:val="00F50CCC"/>
    <w:rsid w:val="00F6044B"/>
    <w:rsid w:val="00F658C0"/>
    <w:rsid w:val="00F77E33"/>
    <w:rsid w:val="00FA49D9"/>
    <w:rsid w:val="00FC41A5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561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695612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12E"/>
    <w:rPr>
      <w:rFonts w:ascii="simsun" w:hAnsi="simsun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unhideWhenUsed/>
    <w:rsid w:val="00FD71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5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53E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5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53E2B"/>
    <w:rPr>
      <w:sz w:val="18"/>
      <w:szCs w:val="18"/>
    </w:rPr>
  </w:style>
  <w:style w:type="paragraph" w:styleId="a8">
    <w:name w:val="List Paragraph"/>
    <w:basedOn w:val="a"/>
    <w:uiPriority w:val="34"/>
    <w:qFormat/>
    <w:rsid w:val="00737769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03674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367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561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695612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12E"/>
    <w:rPr>
      <w:rFonts w:ascii="simsun" w:hAnsi="simsun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unhideWhenUsed/>
    <w:rsid w:val="00FD71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5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53E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5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53E2B"/>
    <w:rPr>
      <w:sz w:val="18"/>
      <w:szCs w:val="18"/>
    </w:rPr>
  </w:style>
  <w:style w:type="paragraph" w:styleId="a8">
    <w:name w:val="List Paragraph"/>
    <w:basedOn w:val="a"/>
    <w:uiPriority w:val="34"/>
    <w:qFormat/>
    <w:rsid w:val="00737769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03674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36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cb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678E-4282-4793-AC03-9D35F8F2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1461</Characters>
  <Application>Microsoft Office Word</Application>
  <DocSecurity>0</DocSecurity>
  <Lines>12</Lines>
  <Paragraphs>3</Paragraphs>
  <ScaleCrop>false</ScaleCrop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林中南</dc:creator>
  <cp:lastModifiedBy>szkfzx</cp:lastModifiedBy>
  <cp:revision>2</cp:revision>
  <cp:lastPrinted>2016-09-21T09:41:00Z</cp:lastPrinted>
  <dcterms:created xsi:type="dcterms:W3CDTF">2017-10-09T06:54:00Z</dcterms:created>
  <dcterms:modified xsi:type="dcterms:W3CDTF">2017-10-09T06:54:00Z</dcterms:modified>
</cp:coreProperties>
</file>