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A8" w:rsidRPr="0003046E" w:rsidRDefault="0056283C" w:rsidP="00AE1DC0">
      <w:pPr>
        <w:rPr>
          <w:rFonts w:ascii="微软雅黑" w:eastAsia="微软雅黑" w:hAnsi="微软雅黑"/>
          <w:b/>
          <w:sz w:val="32"/>
          <w:szCs w:val="32"/>
        </w:rPr>
      </w:pPr>
      <w:r w:rsidRPr="0003046E">
        <w:rPr>
          <w:rFonts w:ascii="微软雅黑" w:eastAsia="微软雅黑" w:hAnsi="微软雅黑" w:hint="eastAsia"/>
          <w:b/>
          <w:sz w:val="32"/>
          <w:szCs w:val="32"/>
        </w:rPr>
        <w:t>公司介绍</w:t>
      </w:r>
    </w:p>
    <w:p w:rsidR="00AE1DC0" w:rsidRPr="0022561E" w:rsidRDefault="00AE1DC0" w:rsidP="00AE1DC0">
      <w:pPr>
        <w:rPr>
          <w:rFonts w:ascii="微软雅黑" w:eastAsia="微软雅黑" w:hAnsi="微软雅黑"/>
          <w:b/>
          <w:sz w:val="22"/>
        </w:rPr>
      </w:pPr>
      <w:r w:rsidRPr="0022561E">
        <w:rPr>
          <w:rFonts w:ascii="微软雅黑" w:eastAsia="微软雅黑" w:hAnsi="微软雅黑" w:hint="eastAsia"/>
          <w:b/>
          <w:sz w:val="22"/>
        </w:rPr>
        <w:t>给创新，以力量</w:t>
      </w:r>
      <w:r w:rsidRPr="0022561E">
        <w:rPr>
          <w:rFonts w:ascii="微软雅黑" w:eastAsia="微软雅黑" w:hAnsi="微软雅黑" w:hint="eastAsia"/>
          <w:sz w:val="22"/>
        </w:rPr>
        <w:t>——高新企业成长生态圈，</w:t>
      </w:r>
      <w:r w:rsidRPr="0022561E">
        <w:rPr>
          <w:rFonts w:ascii="微软雅黑" w:eastAsia="微软雅黑" w:hAnsi="微软雅黑"/>
          <w:sz w:val="22"/>
        </w:rPr>
        <w:t>高新企业的力量之源</w:t>
      </w:r>
    </w:p>
    <w:p w:rsidR="00AE1DC0" w:rsidRDefault="00AE1DC0" w:rsidP="00AE1DC0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I</w:t>
      </w:r>
      <w:r>
        <w:rPr>
          <w:rFonts w:ascii="微软雅黑" w:eastAsia="微软雅黑" w:hAnsi="微软雅黑"/>
        </w:rPr>
        <w:t>nno.EcoS</w:t>
      </w:r>
      <w:r>
        <w:rPr>
          <w:rFonts w:ascii="微软雅黑" w:eastAsia="微软雅黑" w:hAnsi="微软雅黑" w:hint="eastAsia"/>
        </w:rPr>
        <w:t>高新企业成长生态圈，践行科技引领未来，关怀生活体验的理念，代表</w:t>
      </w:r>
      <w:r w:rsidRPr="002A1D3E">
        <w:rPr>
          <w:rFonts w:ascii="微软雅黑" w:eastAsia="微软雅黑" w:hAnsi="微软雅黑" w:hint="eastAsia"/>
        </w:rPr>
        <w:t>丰富、完善、多元化的资源实力和自由、创新、全球化的服务导向</w:t>
      </w:r>
      <w:r>
        <w:rPr>
          <w:rFonts w:ascii="微软雅黑" w:eastAsia="微软雅黑" w:hAnsi="微软雅黑" w:hint="eastAsia"/>
        </w:rPr>
        <w:t>。</w:t>
      </w:r>
      <w:r w:rsidRPr="002A1D3E">
        <w:rPr>
          <w:rFonts w:ascii="微软雅黑" w:eastAsia="微软雅黑" w:hAnsi="微软雅黑" w:hint="eastAsia"/>
        </w:rPr>
        <w:t>以构建和运营科技服务生态系统为主体</w:t>
      </w:r>
      <w:r>
        <w:rPr>
          <w:rFonts w:ascii="微软雅黑" w:eastAsia="微软雅黑" w:hAnsi="微软雅黑" w:hint="eastAsia"/>
        </w:rPr>
        <w:t>，通过</w:t>
      </w:r>
      <w:r w:rsidRPr="00DF7BDC">
        <w:rPr>
          <w:rFonts w:ascii="微软雅黑" w:eastAsia="微软雅黑" w:hAnsi="微软雅黑" w:hint="eastAsia"/>
        </w:rPr>
        <w:t>整合政府、产业、金融、技术、服务等全方位资源，</w:t>
      </w:r>
      <w:r>
        <w:rPr>
          <w:rFonts w:ascii="微软雅黑" w:eastAsia="微软雅黑" w:hAnsi="微软雅黑" w:hint="eastAsia"/>
        </w:rPr>
        <w:t>搭建置地空间、科技服务、金融信贷、产业转化、商务生活</w:t>
      </w:r>
      <w:r w:rsidRPr="00DF7BDC">
        <w:rPr>
          <w:rFonts w:ascii="微软雅黑" w:eastAsia="微软雅黑" w:hAnsi="微软雅黑" w:hint="eastAsia"/>
        </w:rPr>
        <w:t>五大服务版块</w:t>
      </w:r>
      <w:r>
        <w:rPr>
          <w:rFonts w:ascii="微软雅黑" w:eastAsia="微软雅黑" w:hAnsi="微软雅黑" w:hint="eastAsia"/>
        </w:rPr>
        <w:t>，</w:t>
      </w:r>
      <w:r w:rsidRPr="00DF7BDC">
        <w:rPr>
          <w:rFonts w:ascii="微软雅黑" w:eastAsia="微软雅黑" w:hAnsi="微软雅黑" w:hint="eastAsia"/>
        </w:rPr>
        <w:t>助力企业走向成功。</w:t>
      </w:r>
    </w:p>
    <w:p w:rsidR="000B0432" w:rsidRPr="001C176B" w:rsidRDefault="005E7395" w:rsidP="001C176B">
      <w:pPr>
        <w:jc w:val="center"/>
        <w:rPr>
          <w:rFonts w:ascii="微软雅黑" w:eastAsia="微软雅黑" w:hAnsi="微软雅黑"/>
          <w:color w:val="FF0000"/>
        </w:rPr>
      </w:pPr>
      <w:r w:rsidRPr="005E7395">
        <w:rPr>
          <w:rFonts w:ascii="微软雅黑" w:eastAsia="微软雅黑" w:hAnsi="微软雅黑"/>
          <w:noProof/>
          <w:color w:val="FF0000"/>
        </w:rPr>
        <w:drawing>
          <wp:inline distT="0" distB="0" distL="0" distR="0">
            <wp:extent cx="3946953" cy="3569128"/>
            <wp:effectExtent l="0" t="0" r="0" b="0"/>
            <wp:docPr id="2" name="图片 2" descr="E:\2016年\2016年5月 集团手册续\未标题-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年\2016年5月 集团手册续\未标题-1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54" cy="35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DA" w:rsidRPr="00E76EDA" w:rsidRDefault="00E76EDA" w:rsidP="0022561E">
      <w:pPr>
        <w:rPr>
          <w:rFonts w:ascii="微软雅黑" w:eastAsia="微软雅黑" w:hAnsi="微软雅黑"/>
          <w:sz w:val="22"/>
        </w:rPr>
      </w:pPr>
      <w:r w:rsidRPr="00E76EDA">
        <w:rPr>
          <w:rFonts w:ascii="微软雅黑" w:eastAsia="微软雅黑" w:hAnsi="微软雅黑" w:hint="eastAsia"/>
          <w:b/>
          <w:sz w:val="22"/>
        </w:rPr>
        <w:t>中关村东升科技园</w:t>
      </w:r>
      <w:r w:rsidRPr="0022561E">
        <w:rPr>
          <w:rFonts w:ascii="微软雅黑" w:eastAsia="微软雅黑" w:hAnsi="微软雅黑" w:hint="eastAsia"/>
          <w:sz w:val="22"/>
        </w:rPr>
        <w:t>——</w:t>
      </w:r>
      <w:r w:rsidR="00D842DA" w:rsidRPr="00E76EDA">
        <w:rPr>
          <w:rFonts w:ascii="微软雅黑" w:eastAsia="微软雅黑" w:hAnsi="微软雅黑" w:hint="eastAsia"/>
          <w:sz w:val="22"/>
        </w:rPr>
        <w:t>I</w:t>
      </w:r>
      <w:r w:rsidR="00D842DA" w:rsidRPr="00E76EDA">
        <w:rPr>
          <w:rFonts w:ascii="微软雅黑" w:eastAsia="微软雅黑" w:hAnsi="微软雅黑"/>
          <w:sz w:val="22"/>
        </w:rPr>
        <w:t>nno.EcoS</w:t>
      </w:r>
      <w:r w:rsidR="00D842DA" w:rsidRPr="00E76EDA">
        <w:rPr>
          <w:rFonts w:ascii="微软雅黑" w:eastAsia="微软雅黑" w:hAnsi="微软雅黑" w:hint="eastAsia"/>
          <w:sz w:val="22"/>
        </w:rPr>
        <w:t>高新企业成长生态圈的</w:t>
      </w:r>
      <w:r w:rsidR="00D842DA" w:rsidRPr="00E76EDA">
        <w:rPr>
          <w:rFonts w:ascii="微软雅黑" w:eastAsia="微软雅黑" w:hAnsi="微软雅黑"/>
          <w:sz w:val="22"/>
        </w:rPr>
        <w:t>旗舰</w:t>
      </w:r>
      <w:r>
        <w:rPr>
          <w:rFonts w:ascii="微软雅黑" w:eastAsia="微软雅黑" w:hAnsi="微软雅黑" w:hint="eastAsia"/>
          <w:sz w:val="22"/>
        </w:rPr>
        <w:t>项目</w:t>
      </w:r>
    </w:p>
    <w:p w:rsidR="007500A6" w:rsidRDefault="00D842DA" w:rsidP="001C176B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中关村东升科技园，</w:t>
      </w:r>
      <w:r w:rsidR="0022561E" w:rsidRPr="00E373B2">
        <w:rPr>
          <w:rFonts w:ascii="微软雅黑" w:eastAsia="微软雅黑" w:hAnsi="微软雅黑" w:hint="eastAsia"/>
        </w:rPr>
        <w:t>是中关村区域引进先进科技园创办理念的示范园区</w:t>
      </w:r>
      <w:r w:rsidR="0022561E">
        <w:rPr>
          <w:rFonts w:ascii="微软雅黑" w:eastAsia="微软雅黑" w:hAnsi="微软雅黑" w:hint="eastAsia"/>
        </w:rPr>
        <w:t>。</w:t>
      </w:r>
      <w:r w:rsidR="002545AD">
        <w:rPr>
          <w:rFonts w:ascii="微软雅黑" w:eastAsia="微软雅黑" w:hAnsi="微软雅黑" w:hint="eastAsia"/>
        </w:rPr>
        <w:t>园区位于海淀区北部，紧邻地铁8号线，南街五环，西邻八达岭高速，东靠林萃桥路，北依西三旗南路，</w:t>
      </w:r>
      <w:r>
        <w:rPr>
          <w:rFonts w:ascii="微软雅黑" w:eastAsia="微软雅黑" w:hAnsi="微软雅黑" w:hint="eastAsia"/>
        </w:rPr>
        <w:t>总占地4.53平方公里</w:t>
      </w:r>
      <w:r w:rsidR="0022561E">
        <w:rPr>
          <w:rFonts w:ascii="微软雅黑" w:eastAsia="微软雅黑" w:hAnsi="微软雅黑" w:hint="eastAsia"/>
        </w:rPr>
        <w:t>，园区分三期开发，一期已建成，</w:t>
      </w:r>
      <w:r w:rsidR="0022561E" w:rsidRPr="002528FE">
        <w:rPr>
          <w:rFonts w:ascii="微软雅黑" w:eastAsia="微软雅黑" w:hAnsi="微软雅黑" w:hint="eastAsia"/>
        </w:rPr>
        <w:t>总占地面积</w:t>
      </w:r>
      <w:r w:rsidR="0022561E" w:rsidRPr="002528FE">
        <w:rPr>
          <w:rFonts w:ascii="微软雅黑" w:eastAsia="微软雅黑" w:hAnsi="微软雅黑"/>
        </w:rPr>
        <w:t>20多万平方米</w:t>
      </w:r>
      <w:r w:rsidR="0022561E">
        <w:rPr>
          <w:rFonts w:ascii="微软雅黑" w:eastAsia="微软雅黑" w:hAnsi="微软雅黑" w:hint="eastAsia"/>
        </w:rPr>
        <w:t>，二期正在建设阶段，三期已规划完成。全部建成后，园区总建筑面积可达300万平方米。园区</w:t>
      </w:r>
      <w:r w:rsidR="00AE1DC0" w:rsidRPr="00DF7BDC">
        <w:rPr>
          <w:rFonts w:ascii="微软雅黑" w:eastAsia="微软雅黑" w:hAnsi="微软雅黑" w:hint="eastAsia"/>
        </w:rPr>
        <w:t>以电子信息、新能源与新材料、现代农业、先进制作等为主导发展方向</w:t>
      </w:r>
      <w:r w:rsidR="00AE1DC0">
        <w:rPr>
          <w:rFonts w:ascii="微软雅黑" w:eastAsia="微软雅黑" w:hAnsi="微软雅黑" w:hint="eastAsia"/>
        </w:rPr>
        <w:t>，</w:t>
      </w:r>
      <w:r w:rsidR="0022561E">
        <w:rPr>
          <w:rFonts w:ascii="微软雅黑" w:eastAsia="微软雅黑" w:hAnsi="微软雅黑" w:hint="eastAsia"/>
        </w:rPr>
        <w:t>围绕科技企业需求，不断完善高新企业成长生态圈，</w:t>
      </w:r>
      <w:r w:rsidR="00AE1DC0" w:rsidRPr="00DF7BDC">
        <w:rPr>
          <w:rFonts w:ascii="微软雅黑" w:eastAsia="微软雅黑" w:hAnsi="微软雅黑" w:hint="eastAsia"/>
        </w:rPr>
        <w:t>打通企业全生命周期服务链条，</w:t>
      </w:r>
      <w:r w:rsidR="00AE1DC0">
        <w:rPr>
          <w:rFonts w:ascii="微软雅黑" w:eastAsia="微软雅黑" w:hAnsi="微软雅黑" w:hint="eastAsia"/>
        </w:rPr>
        <w:t>为创业、成长、成熟期的高</w:t>
      </w:r>
      <w:r w:rsidR="00AE1DC0">
        <w:rPr>
          <w:rFonts w:ascii="微软雅黑" w:eastAsia="微软雅黑" w:hAnsi="微软雅黑" w:hint="eastAsia"/>
        </w:rPr>
        <w:lastRenderedPageBreak/>
        <w:t>新企业提供量身定制服务。</w:t>
      </w:r>
    </w:p>
    <w:p w:rsidR="001C176B" w:rsidRPr="001C176B" w:rsidRDefault="001C176B" w:rsidP="001C176B">
      <w:pPr>
        <w:ind w:firstLineChars="200" w:firstLine="420"/>
        <w:rPr>
          <w:rFonts w:ascii="微软雅黑" w:eastAsia="微软雅黑" w:hAnsi="微软雅黑"/>
        </w:rPr>
      </w:pPr>
    </w:p>
    <w:p w:rsidR="005E7395" w:rsidRDefault="005E7395">
      <w:pPr>
        <w:rPr>
          <w:rFonts w:ascii="微软雅黑" w:eastAsia="微软雅黑" w:hAnsi="微软雅黑"/>
          <w:b/>
          <w:sz w:val="24"/>
        </w:rPr>
      </w:pPr>
      <w:r w:rsidRPr="005E7395">
        <w:rPr>
          <w:rFonts w:ascii="微软雅黑" w:eastAsia="微软雅黑" w:hAnsi="微软雅黑" w:hint="eastAsia"/>
          <w:b/>
          <w:sz w:val="24"/>
        </w:rPr>
        <w:t>高新企业成长生态圈服务体系</w:t>
      </w:r>
    </w:p>
    <w:p w:rsidR="001C176B" w:rsidRPr="007573B9" w:rsidRDefault="009E5A12" w:rsidP="007573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5A1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72100" cy="6623542"/>
            <wp:effectExtent l="0" t="0" r="0" b="6350"/>
            <wp:docPr id="3" name="图片 3" descr="C:\Users\Administrator\Documents\Tencent Files\584067757\Image\C2C\V7}L]50GA)$CXK$3K%{UD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584067757\Image\C2C\V7}L]50GA)$CXK$3K%{UDR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652" cy="662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76B" w:rsidRDefault="001C176B" w:rsidP="00C9052B">
      <w:pPr>
        <w:rPr>
          <w:rFonts w:ascii="微软雅黑" w:eastAsia="微软雅黑" w:hAnsi="微软雅黑"/>
          <w:b/>
          <w:sz w:val="24"/>
        </w:rPr>
      </w:pPr>
    </w:p>
    <w:p w:rsidR="00C9052B" w:rsidRPr="00C9052B" w:rsidRDefault="00C9052B" w:rsidP="00C9052B">
      <w:pPr>
        <w:rPr>
          <w:rFonts w:ascii="微软雅黑" w:eastAsia="微软雅黑" w:hAnsi="微软雅黑"/>
          <w:b/>
          <w:sz w:val="24"/>
        </w:rPr>
      </w:pPr>
      <w:r w:rsidRPr="00C9052B">
        <w:rPr>
          <w:rFonts w:ascii="微软雅黑" w:eastAsia="微软雅黑" w:hAnsi="微软雅黑" w:hint="eastAsia"/>
          <w:b/>
          <w:sz w:val="24"/>
        </w:rPr>
        <w:t>北京东升博展科技发展有限公司</w:t>
      </w:r>
    </w:p>
    <w:p w:rsidR="00C9052B" w:rsidRPr="00C9052B" w:rsidRDefault="00F26B89" w:rsidP="00384C8D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北京东升博展科技发展有限</w:t>
      </w:r>
      <w:r w:rsidR="00C9052B" w:rsidRPr="00C9052B">
        <w:rPr>
          <w:rFonts w:ascii="微软雅黑" w:eastAsia="微软雅黑" w:hAnsi="微软雅黑" w:hint="eastAsia"/>
        </w:rPr>
        <w:t>公司成立于</w:t>
      </w:r>
      <w:r w:rsidR="00C9052B" w:rsidRPr="00C9052B">
        <w:rPr>
          <w:rFonts w:ascii="微软雅黑" w:eastAsia="微软雅黑" w:hAnsi="微软雅黑"/>
        </w:rPr>
        <w:t>2002年5月8日，以海淀东升地区所属优良资产为依托，拥有丰富的物业管理经验，曾为东升大厦、锦秋国际等多个区域地标性高品质写字楼提供物业服务。目前公司正从物业公司向经营性物业管理公司转型，进一步扩大服务范围和创新服务</w:t>
      </w:r>
      <w:r w:rsidR="00384C8D">
        <w:rPr>
          <w:rFonts w:ascii="微软雅黑" w:eastAsia="微软雅黑" w:hAnsi="微软雅黑" w:hint="eastAsia"/>
        </w:rPr>
        <w:t>，</w:t>
      </w:r>
      <w:r w:rsidR="00C9052B" w:rsidRPr="00C9052B">
        <w:rPr>
          <w:rFonts w:ascii="微软雅黑" w:eastAsia="微软雅黑" w:hAnsi="微软雅黑" w:hint="eastAsia"/>
        </w:rPr>
        <w:t>打造生态化、智慧化地产物业综合服务，从</w:t>
      </w:r>
      <w:r w:rsidR="00BD5C45">
        <w:rPr>
          <w:rFonts w:ascii="微软雅黑" w:eastAsia="微软雅黑" w:hAnsi="微软雅黑" w:hint="eastAsia"/>
        </w:rPr>
        <w:t>孵化服务、加速服务以及</w:t>
      </w:r>
      <w:r w:rsidR="00C9052B" w:rsidRPr="00C9052B">
        <w:rPr>
          <w:rFonts w:ascii="微软雅黑" w:eastAsia="微软雅黑" w:hAnsi="微软雅黑" w:hint="eastAsia"/>
        </w:rPr>
        <w:t>线下的</w:t>
      </w:r>
      <w:r w:rsidR="00337337">
        <w:rPr>
          <w:rFonts w:ascii="微软雅黑" w:eastAsia="微软雅黑" w:hAnsi="微软雅黑" w:hint="eastAsia"/>
        </w:rPr>
        <w:t>体验式商业服务、新能源汽车租赁服务、一站式服务、交通服务</w:t>
      </w:r>
      <w:r w:rsidR="00C9052B" w:rsidRPr="00C9052B">
        <w:rPr>
          <w:rFonts w:ascii="微软雅黑" w:eastAsia="微软雅黑" w:hAnsi="微软雅黑" w:hint="eastAsia"/>
        </w:rPr>
        <w:t>到线上的一卡通平台、</w:t>
      </w:r>
      <w:r w:rsidR="00C9052B" w:rsidRPr="00C9052B">
        <w:rPr>
          <w:rFonts w:ascii="微软雅黑" w:eastAsia="微软雅黑" w:hAnsi="微软雅黑"/>
        </w:rPr>
        <w:t>400平台、基于移动互</w:t>
      </w:r>
      <w:r w:rsidR="00C9052B" w:rsidRPr="00BD5C45">
        <w:rPr>
          <w:rFonts w:ascii="微软雅黑" w:eastAsia="微软雅黑" w:hAnsi="微软雅黑"/>
        </w:rPr>
        <w:t>联的微信平台等众多服务，</w:t>
      </w:r>
      <w:r w:rsidR="00C9052B" w:rsidRPr="00C9052B">
        <w:rPr>
          <w:rFonts w:ascii="微软雅黑" w:eastAsia="微软雅黑" w:hAnsi="微软雅黑"/>
        </w:rPr>
        <w:t>对科技企业客户及员工提供360度的全方位呵护。未来将整合成OTO的综合服务</w:t>
      </w:r>
      <w:r w:rsidR="00337337">
        <w:rPr>
          <w:rFonts w:ascii="微软雅黑" w:eastAsia="微软雅黑" w:hAnsi="微软雅黑" w:hint="eastAsia"/>
        </w:rPr>
        <w:t>型企业</w:t>
      </w:r>
      <w:r w:rsidR="00C9052B" w:rsidRPr="00C9052B">
        <w:rPr>
          <w:rFonts w:ascii="微软雅黑" w:eastAsia="微软雅黑" w:hAnsi="微软雅黑"/>
        </w:rPr>
        <w:t>，进一步满足客户的需求，引领科技产业服务的潮流。</w:t>
      </w:r>
    </w:p>
    <w:p w:rsidR="00F26B89" w:rsidRDefault="00F26B89" w:rsidP="004A74AB">
      <w:pPr>
        <w:rPr>
          <w:rFonts w:ascii="微软雅黑" w:eastAsia="微软雅黑" w:hAnsi="微软雅黑"/>
          <w:b/>
        </w:rPr>
      </w:pPr>
    </w:p>
    <w:p w:rsidR="004A74AB" w:rsidRPr="008F385F" w:rsidRDefault="004A74AB" w:rsidP="004A74AB">
      <w:pPr>
        <w:rPr>
          <w:rFonts w:ascii="微软雅黑" w:eastAsia="微软雅黑" w:hAnsi="微软雅黑"/>
          <w:b/>
        </w:rPr>
      </w:pPr>
      <w:r w:rsidRPr="008F385F">
        <w:rPr>
          <w:rFonts w:ascii="微软雅黑" w:eastAsia="微软雅黑" w:hAnsi="微软雅黑" w:hint="eastAsia"/>
          <w:b/>
        </w:rPr>
        <w:t>公司地址：北京市海淀区西小口路</w:t>
      </w:r>
      <w:r w:rsidRPr="008F385F">
        <w:rPr>
          <w:rFonts w:ascii="微软雅黑" w:eastAsia="微软雅黑" w:hAnsi="微软雅黑"/>
          <w:b/>
        </w:rPr>
        <w:t>66号 中关村东升科技园D区-2号楼 二层</w:t>
      </w:r>
    </w:p>
    <w:p w:rsidR="004A74AB" w:rsidRPr="008F385F" w:rsidRDefault="004A74AB" w:rsidP="004A74AB">
      <w:pPr>
        <w:rPr>
          <w:rFonts w:ascii="微软雅黑" w:eastAsia="微软雅黑" w:hAnsi="微软雅黑"/>
          <w:b/>
        </w:rPr>
      </w:pPr>
      <w:r w:rsidRPr="008F385F">
        <w:rPr>
          <w:rFonts w:ascii="微软雅黑" w:eastAsia="微软雅黑" w:hAnsi="微软雅黑" w:hint="eastAsia"/>
          <w:b/>
        </w:rPr>
        <w:t>联系方式：</w:t>
      </w:r>
      <w:r w:rsidRPr="008F385F">
        <w:rPr>
          <w:rFonts w:ascii="微软雅黑" w:eastAsia="微软雅黑" w:hAnsi="微软雅黑"/>
          <w:b/>
        </w:rPr>
        <w:t>010-82156199  010-82156299-801</w:t>
      </w:r>
    </w:p>
    <w:p w:rsidR="004A74AB" w:rsidRPr="008F385F" w:rsidRDefault="004A74AB" w:rsidP="004A74AB">
      <w:pPr>
        <w:rPr>
          <w:rFonts w:ascii="微软雅黑" w:eastAsia="微软雅黑" w:hAnsi="微软雅黑"/>
          <w:b/>
        </w:rPr>
      </w:pPr>
      <w:r w:rsidRPr="008F385F">
        <w:rPr>
          <w:rFonts w:ascii="微软雅黑" w:eastAsia="微软雅黑" w:hAnsi="微软雅黑" w:hint="eastAsia"/>
          <w:b/>
        </w:rPr>
        <w:t>人力资源部邮箱：</w:t>
      </w:r>
      <w:r w:rsidRPr="008F385F">
        <w:rPr>
          <w:rFonts w:ascii="微软雅黑" w:eastAsia="微软雅黑" w:hAnsi="微软雅黑"/>
          <w:b/>
        </w:rPr>
        <w:t>hr@dsbz.com    hr807@163.com</w:t>
      </w:r>
    </w:p>
    <w:p w:rsidR="00B641EB" w:rsidRPr="008F385F" w:rsidRDefault="004A74AB" w:rsidP="004A74AB">
      <w:pPr>
        <w:rPr>
          <w:rFonts w:ascii="微软雅黑" w:eastAsia="微软雅黑" w:hAnsi="微软雅黑"/>
          <w:b/>
        </w:rPr>
      </w:pPr>
      <w:r w:rsidRPr="008F385F">
        <w:rPr>
          <w:rFonts w:ascii="微软雅黑" w:eastAsia="微软雅黑" w:hAnsi="微软雅黑" w:hint="eastAsia"/>
          <w:b/>
        </w:rPr>
        <w:t>公司网址：</w:t>
      </w:r>
      <w:r w:rsidRPr="008F385F">
        <w:rPr>
          <w:rFonts w:ascii="微软雅黑" w:eastAsia="微软雅黑" w:hAnsi="微软雅黑"/>
          <w:b/>
        </w:rPr>
        <w:t>w</w:t>
      </w:r>
      <w:bookmarkStart w:id="0" w:name="_GoBack"/>
      <w:bookmarkEnd w:id="0"/>
      <w:r w:rsidRPr="008F385F">
        <w:rPr>
          <w:rFonts w:ascii="微软雅黑" w:eastAsia="微软雅黑" w:hAnsi="微软雅黑"/>
          <w:b/>
        </w:rPr>
        <w:t>ww.beilingdi.com    www.dsbz.com</w:t>
      </w:r>
    </w:p>
    <w:sectPr w:rsidR="00B641EB" w:rsidRPr="008F385F" w:rsidSect="00DD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6E" w:rsidRDefault="00366A6E" w:rsidP="006E3D5F">
      <w:r>
        <w:separator/>
      </w:r>
    </w:p>
  </w:endnote>
  <w:endnote w:type="continuationSeparator" w:id="1">
    <w:p w:rsidR="00366A6E" w:rsidRDefault="00366A6E" w:rsidP="006E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6E" w:rsidRDefault="00366A6E" w:rsidP="006E3D5F">
      <w:r>
        <w:separator/>
      </w:r>
    </w:p>
  </w:footnote>
  <w:footnote w:type="continuationSeparator" w:id="1">
    <w:p w:rsidR="00366A6E" w:rsidRDefault="00366A6E" w:rsidP="006E3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0B7"/>
    <w:rsid w:val="0003046E"/>
    <w:rsid w:val="000B0432"/>
    <w:rsid w:val="000B2C7B"/>
    <w:rsid w:val="0010226C"/>
    <w:rsid w:val="00154C70"/>
    <w:rsid w:val="00186DAE"/>
    <w:rsid w:val="00196F55"/>
    <w:rsid w:val="001A5C01"/>
    <w:rsid w:val="001C176B"/>
    <w:rsid w:val="001D6624"/>
    <w:rsid w:val="0020597E"/>
    <w:rsid w:val="00213802"/>
    <w:rsid w:val="0022561E"/>
    <w:rsid w:val="002545AD"/>
    <w:rsid w:val="002B73F1"/>
    <w:rsid w:val="003148BA"/>
    <w:rsid w:val="00337337"/>
    <w:rsid w:val="00366A6E"/>
    <w:rsid w:val="00384C8D"/>
    <w:rsid w:val="003D3418"/>
    <w:rsid w:val="004065FF"/>
    <w:rsid w:val="004A191D"/>
    <w:rsid w:val="004A74AB"/>
    <w:rsid w:val="005237F8"/>
    <w:rsid w:val="0056283C"/>
    <w:rsid w:val="005E7395"/>
    <w:rsid w:val="00686F77"/>
    <w:rsid w:val="006C31A8"/>
    <w:rsid w:val="006D42CE"/>
    <w:rsid w:val="006E3D5F"/>
    <w:rsid w:val="007500A6"/>
    <w:rsid w:val="007573B9"/>
    <w:rsid w:val="00787B94"/>
    <w:rsid w:val="007D6CE5"/>
    <w:rsid w:val="008F385F"/>
    <w:rsid w:val="00905E5B"/>
    <w:rsid w:val="00915AE7"/>
    <w:rsid w:val="00927719"/>
    <w:rsid w:val="00955FA2"/>
    <w:rsid w:val="00995657"/>
    <w:rsid w:val="009E5A12"/>
    <w:rsid w:val="00A95597"/>
    <w:rsid w:val="00AE1DC0"/>
    <w:rsid w:val="00B641EB"/>
    <w:rsid w:val="00BD5C45"/>
    <w:rsid w:val="00BF7E3D"/>
    <w:rsid w:val="00C9052B"/>
    <w:rsid w:val="00CA3669"/>
    <w:rsid w:val="00CD7A14"/>
    <w:rsid w:val="00D133E8"/>
    <w:rsid w:val="00D3376D"/>
    <w:rsid w:val="00D842DA"/>
    <w:rsid w:val="00D87AF8"/>
    <w:rsid w:val="00DD2AA4"/>
    <w:rsid w:val="00E12773"/>
    <w:rsid w:val="00E76EDA"/>
    <w:rsid w:val="00EA0525"/>
    <w:rsid w:val="00EF2A3A"/>
    <w:rsid w:val="00F26B89"/>
    <w:rsid w:val="00F3066F"/>
    <w:rsid w:val="00F40451"/>
    <w:rsid w:val="00F44087"/>
    <w:rsid w:val="00F7073C"/>
    <w:rsid w:val="00F8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D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8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8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D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8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141</Words>
  <Characters>806</Characters>
  <Application>Microsoft Office Word</Application>
  <DocSecurity>0</DocSecurity>
  <Lines>6</Lines>
  <Paragraphs>1</Paragraphs>
  <ScaleCrop>false</ScaleCrop>
  <Company>MS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韩丽丽</cp:lastModifiedBy>
  <cp:revision>21</cp:revision>
  <dcterms:created xsi:type="dcterms:W3CDTF">2016-09-09T01:42:00Z</dcterms:created>
  <dcterms:modified xsi:type="dcterms:W3CDTF">2017-09-28T06:47:00Z</dcterms:modified>
</cp:coreProperties>
</file>